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68" w:rsidRPr="00A40603" w:rsidRDefault="00CC6B68" w:rsidP="00CC6B6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>Obrazac Z-PRM</w:t>
      </w:r>
    </w:p>
    <w:p w:rsidR="00CC6B68" w:rsidRPr="00A40603" w:rsidRDefault="00CC6B68" w:rsidP="00CC6B6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ab/>
      </w:r>
      <w:r w:rsidRPr="00A40603">
        <w:rPr>
          <w:rFonts w:ascii="Times New Roman" w:eastAsia="Times New Roman" w:hAnsi="Times New Roman" w:cs="Times New Roman"/>
          <w:lang w:eastAsia="hr-HR"/>
        </w:rPr>
        <w:tab/>
      </w:r>
      <w:r w:rsidRPr="00A40603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7"/>
      </w:tblGrid>
      <w:tr w:rsidR="00CC6B68" w:rsidRPr="00A40603" w:rsidTr="00CE6240">
        <w:trPr>
          <w:trHeight w:val="600"/>
        </w:trPr>
        <w:tc>
          <w:tcPr>
            <w:tcW w:w="294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PODNOSITELJ ZAHTJEVA</w:t>
            </w:r>
          </w:p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bookmarkEnd w:id="0"/>
          </w:p>
        </w:tc>
      </w:tr>
    </w:tbl>
    <w:p w:rsidR="00CC6B68" w:rsidRPr="00A40603" w:rsidRDefault="00CC6B68" w:rsidP="00CC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CC6B68" w:rsidRPr="00A40603" w:rsidRDefault="00CC6B68" w:rsidP="00CC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ZAHTJEV ZA SUFINANCIRANJE </w:t>
      </w:r>
    </w:p>
    <w:p w:rsidR="00CC6B68" w:rsidRPr="00A40603" w:rsidRDefault="00CC6B68" w:rsidP="00CC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>TROŠKOVA ZA PRILAGODBU RADNOG MJESTA</w:t>
      </w:r>
    </w:p>
    <w:p w:rsidR="00CC6B68" w:rsidRPr="00A40603" w:rsidRDefault="00CC6B68" w:rsidP="00CC6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arhitektonska prilagodba </w:t>
      </w:r>
    </w:p>
    <w:p w:rsidR="00CC6B68" w:rsidRPr="00A40603" w:rsidRDefault="00CC6B68" w:rsidP="00CC6B6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55"/>
      </w:tblGrid>
      <w:tr w:rsidR="00CC6B68" w:rsidRPr="00A40603" w:rsidTr="00CE6240">
        <w:trPr>
          <w:trHeight w:val="483"/>
        </w:trPr>
        <w:tc>
          <w:tcPr>
            <w:tcW w:w="535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Broj zaposlenih osoba s invaliditetom za koje se traži sufinanciranje troškova za prilagodbu radnog mjesta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394"/>
        </w:trPr>
        <w:tc>
          <w:tcPr>
            <w:tcW w:w="535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Zahtijevani iznos sufinanciranja troškova za prilagodbu radnog mjesta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C6B68" w:rsidRPr="00A40603" w:rsidRDefault="00CC6B68" w:rsidP="00CC6B6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I. PODACI O PODNOSITELJU ZAHTJEVA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1134"/>
        <w:gridCol w:w="3544"/>
      </w:tblGrid>
      <w:tr w:rsidR="00CC6B68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OPĆI PODACI</w:t>
            </w:r>
          </w:p>
        </w:tc>
      </w:tr>
      <w:tr w:rsidR="00CC6B68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Osnivač/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vlasnik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FINANCIJSKI POKAZATELJI POSLOVANJA</w:t>
            </w: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Ukupna aktiva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Ukupni prihodi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Ukupno ostvarena dobit ili gubitak u prethodnoj godini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>II. DOKUMENTACIJA PRILOŽENA ZAHTJEVU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8372"/>
      </w:tblGrid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OBAVEZNI PRILOZI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o zaposlenju osobe s invaliditetom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Izvještaj centra o provedenoj usluzi izrade plana prilagodbe radnog mjesta i radnog okoliša (arhitektonska prilagodba), ne stariji od 12 mjeseci, kojim je utvrđena potreba za prilagodbu radnog mjesta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A40603" w:rsidRDefault="00CC6B68" w:rsidP="00A94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da je za osobu s invaliditetom za koju se traži sufinanciranje za prilagodbu radnog mjesta isplaćena plaća, </w:t>
            </w:r>
            <w:r w:rsidR="00893753" w:rsidRPr="00A94FD3">
              <w:rPr>
                <w:rFonts w:ascii="Times New Roman" w:hAnsi="Times New Roman" w:cs="Times New Roman"/>
                <w:sz w:val="24"/>
                <w:szCs w:val="24"/>
              </w:rPr>
              <w:t xml:space="preserve">te pripadajući </w:t>
            </w:r>
            <w:r w:rsidRPr="00A94FD3">
              <w:rPr>
                <w:rFonts w:ascii="Times New Roman" w:eastAsia="Times New Roman" w:hAnsi="Times New Roman" w:cs="Times New Roman"/>
                <w:lang w:eastAsia="hr-HR"/>
              </w:rPr>
              <w:t xml:space="preserve">doprinosi, porezi i prirezi (preslika izvoda i sl.) – za mjesec koji prethodi mjesecu u kojemu je zahtjev 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podnesen  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da nema dugovanja prema državi po bilo kojoj osnovi (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potvrda Porezne uprave o neimanju duga prema državi ili 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ispis stanja knjigovodstvene kartice iz sustava e-Porezne ovjeren od strane podnositelja zahtjev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sl.)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4020D8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 xml:space="preserve">Najmanje tri valjane ponude/predračuna prikupljene od različitih poslovnih subjekata za izvršenje prilagodbi za koje se traži sufinanciranje, a koje trebaju sadržavati detaljnu specifikaciju troškova, </w:t>
            </w:r>
            <w:r w:rsidRPr="004020D8">
              <w:rPr>
                <w:rFonts w:ascii="Times New Roman" w:hAnsi="Times New Roman" w:cs="Times New Roman"/>
                <w:sz w:val="24"/>
                <w:szCs w:val="24"/>
              </w:rPr>
              <w:t>a u slučaju nemogućnosti pribavljanja propisanog broja valjanih ponuda/predračuna, detaljno obrazloženje o nemogućnosti pribavljanja istih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da ne postoji dugovanje prema centru za profesionalnu rehabilitaciju koji je izvršio uslugu izrade plana prilagodbe radnog mjesta i radnog okoliša (arhitektonska prilagodba) </w:t>
            </w:r>
          </w:p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(račun za izvršenu uslugu i izvod iz kojeg je vidljivo plaćanje računa)</w:t>
            </w:r>
          </w:p>
        </w:tc>
      </w:tr>
    </w:tbl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8378"/>
      </w:tblGrid>
      <w:tr w:rsidR="00CC6B68" w:rsidRPr="00A40603" w:rsidTr="00CE6240">
        <w:tc>
          <w:tcPr>
            <w:tcW w:w="693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59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DODATNA OBAVEZNA DOKUMENTACIJA ZA SUFINANCIRANJE TROŠKOVA ZA PRILAGODBU RADNOG MJESTA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859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Dokument iz kojeg je vidljiva visina obveze za plaće, doprinose, poreze i prireze (JOPPD obrazac ili rješenje Porezne uprave o visini uplate doprinosa ili sl.) 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– za mjesec koji prethodi mjesecu u kojemu je zahtjev podnesen  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859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Prijava poreza na dobit s bilancom i računom dobiti i gubitka ovjerena od Porezne uprave ili Prijava poreza na dohodak s pregledom poslovnih primitaka i izdataka ovjerena od Porezne uprave – za prethodnu godinu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</w:tcPr>
          <w:p w:rsidR="00CC6B68" w:rsidRPr="004020D8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8595" w:type="dxa"/>
            <w:shd w:val="clear" w:color="auto" w:fill="auto"/>
          </w:tcPr>
          <w:p w:rsidR="00CC6B68" w:rsidRPr="004020D8" w:rsidRDefault="00CC6B68" w:rsidP="00B1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>Dokaz o vlasništvu, predugovor ili ugovor o dugoročnom zakupu poslovnog</w:t>
            </w:r>
            <w:r w:rsidR="00B111F9" w:rsidRPr="004020D8">
              <w:rPr>
                <w:rFonts w:ascii="Times New Roman" w:eastAsia="Times New Roman" w:hAnsi="Times New Roman" w:cs="Times New Roman"/>
                <w:lang w:eastAsia="hr-HR"/>
              </w:rPr>
              <w:t xml:space="preserve"> prostora (ugovoren za naredno razdoblje od 3 ili više godina od dana podnošenja zahtjeva)</w:t>
            </w: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 xml:space="preserve"> za koji se traži dodjela sredstava u svrhu sufinanciranja prilagodbe radnog mjesta (arhitektonska prilagodba)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</w:tcPr>
          <w:p w:rsidR="00CC6B68" w:rsidRPr="004020D8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8595" w:type="dxa"/>
            <w:shd w:val="clear" w:color="auto" w:fill="auto"/>
          </w:tcPr>
          <w:p w:rsidR="00CC6B68" w:rsidRPr="004020D8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>Izvadak iz zemljišnih knjiga za poslovni prostor (nekretninu) na koji se odnosi dodjela sredstava u svrhu sufinanciranja prilagodbe radnog mjesta (arhitektonska prilagodba) ne stariji od 30 dana od dana podnošenja zahtjeva za sufinanciranje troškova prilagodbe radnog mjesta</w:t>
            </w:r>
          </w:p>
        </w:tc>
      </w:tr>
      <w:tr w:rsidR="00CC6B68" w:rsidRPr="00A40603" w:rsidTr="00CE6240">
        <w:tc>
          <w:tcPr>
            <w:tcW w:w="693" w:type="dxa"/>
            <w:shd w:val="clear" w:color="auto" w:fill="auto"/>
          </w:tcPr>
          <w:p w:rsidR="00CC6B68" w:rsidRPr="004020D8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8595" w:type="dxa"/>
            <w:shd w:val="clear" w:color="auto" w:fill="auto"/>
          </w:tcPr>
          <w:p w:rsidR="00CC6B68" w:rsidRPr="004020D8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20D8">
              <w:rPr>
                <w:rFonts w:ascii="Times New Roman" w:eastAsia="Times New Roman" w:hAnsi="Times New Roman" w:cs="Times New Roman"/>
                <w:lang w:eastAsia="hr-HR"/>
              </w:rPr>
              <w:t>Dokaz o urednom izvršenju ugovornih obveza temeljem kojih je zabilježen teret na poslovnom prostoru (nekretnini) na koji se odnosi dodjela sredstava u svrhu sufinanciranja prilagodbe radnog mjesta (arhitektonska prilagodba), u slučaju da je na istome zabilježen teret</w:t>
            </w:r>
          </w:p>
        </w:tc>
      </w:tr>
    </w:tbl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III. POPIS ZAPOSLENIH OSOBA S INVALIDITETOM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410"/>
        <w:gridCol w:w="1426"/>
        <w:gridCol w:w="1275"/>
        <w:gridCol w:w="1414"/>
        <w:gridCol w:w="2091"/>
      </w:tblGrid>
      <w:tr w:rsidR="00CC6B68" w:rsidRPr="00A40603" w:rsidTr="00CE6240">
        <w:tc>
          <w:tcPr>
            <w:tcW w:w="672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Prezime i ime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nastanka invaliditeta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zapošljavanja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radnog mjesta</w:t>
            </w: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c>
          <w:tcPr>
            <w:tcW w:w="672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CC6B68" w:rsidRPr="00A40603" w:rsidTr="00CE6240">
        <w:trPr>
          <w:trHeight w:val="313"/>
        </w:trPr>
        <w:tc>
          <w:tcPr>
            <w:tcW w:w="2235" w:type="dxa"/>
            <w:shd w:val="clear" w:color="auto" w:fill="auto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CC6B68" w:rsidRPr="00A40603" w:rsidRDefault="00CC6B68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C6B68" w:rsidRPr="00A40603" w:rsidRDefault="00CC6B68" w:rsidP="00CC6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>(Mjesto i datum)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CC6B68" w:rsidRPr="00A40603" w:rsidTr="00CE6240">
        <w:trPr>
          <w:trHeight w:val="28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C6B68" w:rsidRPr="00A40603" w:rsidTr="00CE6240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C6B68" w:rsidRPr="00A40603" w:rsidRDefault="00CC6B68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CC6B68" w:rsidRDefault="00004DC4" w:rsidP="00CC6B68"/>
    <w:sectPr w:rsidR="00004DC4" w:rsidRPr="00CC6B68" w:rsidSect="0005535A"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AC" w:rsidRDefault="00CF01AC" w:rsidP="00881CE3">
      <w:pPr>
        <w:spacing w:after="0" w:line="240" w:lineRule="auto"/>
      </w:pPr>
      <w:r>
        <w:separator/>
      </w:r>
    </w:p>
  </w:endnote>
  <w:endnote w:type="continuationSeparator" w:id="0">
    <w:p w:rsidR="00CF01AC" w:rsidRDefault="00CF01AC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AC" w:rsidRDefault="00CF01AC" w:rsidP="00881CE3">
      <w:pPr>
        <w:spacing w:after="0" w:line="240" w:lineRule="auto"/>
      </w:pPr>
      <w:r>
        <w:separator/>
      </w:r>
    </w:p>
  </w:footnote>
  <w:footnote w:type="continuationSeparator" w:id="0">
    <w:p w:rsidR="00CF01AC" w:rsidRDefault="00CF01AC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Pr="000775BE" w:rsidRDefault="0001174E" w:rsidP="00A26A0C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  <w:p w:rsidR="0001174E" w:rsidRDefault="000117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54C2A"/>
    <w:rsid w:val="0005535A"/>
    <w:rsid w:val="000775BE"/>
    <w:rsid w:val="00091A25"/>
    <w:rsid w:val="000D15CA"/>
    <w:rsid w:val="00105B66"/>
    <w:rsid w:val="00112591"/>
    <w:rsid w:val="001255DE"/>
    <w:rsid w:val="001356AA"/>
    <w:rsid w:val="00203243"/>
    <w:rsid w:val="00211D7F"/>
    <w:rsid w:val="002158CB"/>
    <w:rsid w:val="0023386F"/>
    <w:rsid w:val="00251B82"/>
    <w:rsid w:val="0026392F"/>
    <w:rsid w:val="00271A17"/>
    <w:rsid w:val="00281932"/>
    <w:rsid w:val="002B4E0C"/>
    <w:rsid w:val="002C42A3"/>
    <w:rsid w:val="002D015A"/>
    <w:rsid w:val="00307F36"/>
    <w:rsid w:val="003141BA"/>
    <w:rsid w:val="003440E6"/>
    <w:rsid w:val="0037475A"/>
    <w:rsid w:val="003971D3"/>
    <w:rsid w:val="003C49F5"/>
    <w:rsid w:val="003F2C7C"/>
    <w:rsid w:val="004020D8"/>
    <w:rsid w:val="00413182"/>
    <w:rsid w:val="00423C06"/>
    <w:rsid w:val="004246D0"/>
    <w:rsid w:val="00431DBD"/>
    <w:rsid w:val="0043246F"/>
    <w:rsid w:val="00461E80"/>
    <w:rsid w:val="00467BEF"/>
    <w:rsid w:val="004B3030"/>
    <w:rsid w:val="004C7615"/>
    <w:rsid w:val="004D5415"/>
    <w:rsid w:val="004E73B0"/>
    <w:rsid w:val="004F7018"/>
    <w:rsid w:val="004F750A"/>
    <w:rsid w:val="00511D1F"/>
    <w:rsid w:val="00522C95"/>
    <w:rsid w:val="00534993"/>
    <w:rsid w:val="00546C07"/>
    <w:rsid w:val="00553297"/>
    <w:rsid w:val="0055487F"/>
    <w:rsid w:val="005662A8"/>
    <w:rsid w:val="005A223B"/>
    <w:rsid w:val="005B252A"/>
    <w:rsid w:val="005B6966"/>
    <w:rsid w:val="005D3532"/>
    <w:rsid w:val="00606DC7"/>
    <w:rsid w:val="0062278F"/>
    <w:rsid w:val="00667E92"/>
    <w:rsid w:val="006C378D"/>
    <w:rsid w:val="006E5BFA"/>
    <w:rsid w:val="00707166"/>
    <w:rsid w:val="00712570"/>
    <w:rsid w:val="00736964"/>
    <w:rsid w:val="007405F0"/>
    <w:rsid w:val="00757BC1"/>
    <w:rsid w:val="007600DB"/>
    <w:rsid w:val="00771AC1"/>
    <w:rsid w:val="00773D83"/>
    <w:rsid w:val="007864B4"/>
    <w:rsid w:val="007C0C7E"/>
    <w:rsid w:val="007D4262"/>
    <w:rsid w:val="007E459F"/>
    <w:rsid w:val="007F00F6"/>
    <w:rsid w:val="007F3020"/>
    <w:rsid w:val="0085017E"/>
    <w:rsid w:val="00855C30"/>
    <w:rsid w:val="00863B80"/>
    <w:rsid w:val="00866CEE"/>
    <w:rsid w:val="0086791B"/>
    <w:rsid w:val="00881CE3"/>
    <w:rsid w:val="00893753"/>
    <w:rsid w:val="008A13DC"/>
    <w:rsid w:val="008A3DE6"/>
    <w:rsid w:val="008A5CC6"/>
    <w:rsid w:val="008A7509"/>
    <w:rsid w:val="008B3799"/>
    <w:rsid w:val="008B41F5"/>
    <w:rsid w:val="008C1F4C"/>
    <w:rsid w:val="009331AB"/>
    <w:rsid w:val="0094388B"/>
    <w:rsid w:val="00950AAE"/>
    <w:rsid w:val="00952D2A"/>
    <w:rsid w:val="009649BF"/>
    <w:rsid w:val="00984B87"/>
    <w:rsid w:val="00A03675"/>
    <w:rsid w:val="00A04838"/>
    <w:rsid w:val="00A22D71"/>
    <w:rsid w:val="00A26A0C"/>
    <w:rsid w:val="00A35575"/>
    <w:rsid w:val="00A54002"/>
    <w:rsid w:val="00A55FCE"/>
    <w:rsid w:val="00A64D32"/>
    <w:rsid w:val="00A94543"/>
    <w:rsid w:val="00A94FD3"/>
    <w:rsid w:val="00AD070C"/>
    <w:rsid w:val="00AE571D"/>
    <w:rsid w:val="00AE6DA9"/>
    <w:rsid w:val="00AF7FB2"/>
    <w:rsid w:val="00B111F9"/>
    <w:rsid w:val="00B402AB"/>
    <w:rsid w:val="00B473B6"/>
    <w:rsid w:val="00B602A6"/>
    <w:rsid w:val="00B62117"/>
    <w:rsid w:val="00B66265"/>
    <w:rsid w:val="00BA4168"/>
    <w:rsid w:val="00BE7E66"/>
    <w:rsid w:val="00C1093E"/>
    <w:rsid w:val="00C35DB2"/>
    <w:rsid w:val="00C4395F"/>
    <w:rsid w:val="00C70728"/>
    <w:rsid w:val="00C72160"/>
    <w:rsid w:val="00C76662"/>
    <w:rsid w:val="00C93A45"/>
    <w:rsid w:val="00CC6B68"/>
    <w:rsid w:val="00CF01AC"/>
    <w:rsid w:val="00CF1C6E"/>
    <w:rsid w:val="00D057DC"/>
    <w:rsid w:val="00D247E9"/>
    <w:rsid w:val="00D24824"/>
    <w:rsid w:val="00D67936"/>
    <w:rsid w:val="00DA491B"/>
    <w:rsid w:val="00DC05B0"/>
    <w:rsid w:val="00DC2EB8"/>
    <w:rsid w:val="00DD17CD"/>
    <w:rsid w:val="00E07A59"/>
    <w:rsid w:val="00E12772"/>
    <w:rsid w:val="00E32401"/>
    <w:rsid w:val="00E41F2D"/>
    <w:rsid w:val="00E45526"/>
    <w:rsid w:val="00EA3085"/>
    <w:rsid w:val="00EB3CE0"/>
    <w:rsid w:val="00EF741C"/>
    <w:rsid w:val="00F00C12"/>
    <w:rsid w:val="00F10BA6"/>
    <w:rsid w:val="00F26997"/>
    <w:rsid w:val="00F6038C"/>
    <w:rsid w:val="00F74035"/>
    <w:rsid w:val="00F8537C"/>
    <w:rsid w:val="00F861DB"/>
    <w:rsid w:val="00FA21EB"/>
    <w:rsid w:val="00FB1B57"/>
    <w:rsid w:val="00FD022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9643A2-1321-4A3E-80DB-7352919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B68"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5B389-513C-4E56-AA10-46741E5D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Kolar</dc:creator>
  <cp:lastModifiedBy>Moneta</cp:lastModifiedBy>
  <cp:revision>9</cp:revision>
  <cp:lastPrinted>2018-07-31T11:47:00Z</cp:lastPrinted>
  <dcterms:created xsi:type="dcterms:W3CDTF">2020-08-29T10:36:00Z</dcterms:created>
  <dcterms:modified xsi:type="dcterms:W3CDTF">2024-05-09T09:32:00Z</dcterms:modified>
</cp:coreProperties>
</file>